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:rsidR="007D1AAA" w:rsidRPr="00FF4697" w:rsidRDefault="007D1AAA" w:rsidP="007D1AA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A01B37">
        <w:rPr>
          <w:rFonts w:ascii="Cambria" w:hAnsi="Cambria"/>
          <w:b/>
          <w:sz w:val="24"/>
          <w:szCs w:val="24"/>
        </w:rPr>
        <w:t>SE.271.3.2026</w:t>
      </w:r>
      <w:r w:rsidRPr="00FF4697">
        <w:rPr>
          <w:rFonts w:ascii="Cambria" w:hAnsi="Cambria"/>
          <w:bCs/>
          <w:sz w:val="24"/>
          <w:szCs w:val="24"/>
        </w:rPr>
        <w:t>)</w:t>
      </w:r>
    </w:p>
    <w:p w:rsidR="00EE03E3" w:rsidRDefault="00EE03E3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EE03E3" w:rsidRDefault="00EE03E3" w:rsidP="00EE03E3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………………………………….., dnia ………………………………….</w:t>
      </w:r>
    </w:p>
    <w:p w:rsidR="00EE03E3" w:rsidRDefault="00EE03E3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7D1AAA" w:rsidRPr="00FF4697" w:rsidRDefault="007D1AAA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:rsidR="00A01B37" w:rsidRPr="00A01B37" w:rsidRDefault="00A01B37" w:rsidP="00A01B37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/>
          <w:bCs/>
          <w:color w:val="000000"/>
        </w:rPr>
        <w:t>Gmina Horodło</w:t>
      </w:r>
      <w:r w:rsidRPr="00A01B37">
        <w:rPr>
          <w:rFonts w:ascii="Cambria" w:hAnsi="Cambria" w:cs="Arial"/>
          <w:bCs/>
          <w:color w:val="000000"/>
        </w:rPr>
        <w:t xml:space="preserve"> zwana dalej „Zamawiającym”,</w:t>
      </w:r>
    </w:p>
    <w:p w:rsidR="00A01B37" w:rsidRPr="00A01B37" w:rsidRDefault="00A01B37" w:rsidP="00A01B37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ul. Jurydyka 1</w:t>
      </w:r>
    </w:p>
    <w:p w:rsidR="00A01B37" w:rsidRPr="00A01B37" w:rsidRDefault="00A01B37" w:rsidP="00A01B37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22-523 Horodło</w:t>
      </w:r>
    </w:p>
    <w:p w:rsidR="00A01B37" w:rsidRPr="00A01B37" w:rsidRDefault="00A01B37" w:rsidP="00A01B37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NIP: 9191754096, REGON: 950368799</w:t>
      </w:r>
    </w:p>
    <w:p w:rsidR="00A01B37" w:rsidRPr="00A01B37" w:rsidRDefault="00A01B37" w:rsidP="00A01B3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tel. 84 6515402</w:t>
      </w:r>
    </w:p>
    <w:p w:rsidR="00A01B37" w:rsidRPr="00A01B37" w:rsidRDefault="00A01B37" w:rsidP="00A01B3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Poczta elektroniczna [e-mail]: ug@horodlo.pl </w:t>
      </w:r>
    </w:p>
    <w:p w:rsidR="00A01B37" w:rsidRPr="00A01B37" w:rsidRDefault="00A01B37" w:rsidP="00A01B3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Strona internetowa Zamawiającego [URL]: </w:t>
      </w:r>
      <w:hyperlink r:id="rId8" w:history="1">
        <w:r w:rsidRPr="00A01B37">
          <w:rPr>
            <w:rFonts w:ascii="Cambria" w:hAnsi="Cambria" w:cs="Arial"/>
            <w:bCs/>
            <w:u w:val="single"/>
          </w:rPr>
          <w:t>www.horodlo.pl</w:t>
        </w:r>
      </w:hyperlink>
    </w:p>
    <w:p w:rsidR="00A01B37" w:rsidRPr="00A01B37" w:rsidRDefault="00A01B37" w:rsidP="00A01B3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Calibri"/>
          <w:b/>
          <w:bCs/>
        </w:rPr>
      </w:pPr>
      <w:r w:rsidRPr="00A01B37">
        <w:rPr>
          <w:rFonts w:ascii="Cambria" w:hAnsi="Cambria" w:cs="Calibri"/>
          <w:b/>
          <w:bCs/>
        </w:rPr>
        <w:t xml:space="preserve">Strona internetowa prowadzonego postępowania: </w:t>
      </w:r>
    </w:p>
    <w:p w:rsidR="00A01B37" w:rsidRPr="00A01B37" w:rsidRDefault="008322D6" w:rsidP="00A01B37">
      <w:pPr>
        <w:widowControl w:val="0"/>
        <w:spacing w:line="276" w:lineRule="auto"/>
        <w:jc w:val="both"/>
        <w:outlineLvl w:val="3"/>
        <w:rPr>
          <w:rFonts w:ascii="Cambria" w:hAnsi="Cambria" w:cs="Calibri"/>
        </w:rPr>
      </w:pPr>
      <w:hyperlink r:id="rId9" w:history="1">
        <w:r w:rsidR="00A01B37" w:rsidRPr="00A01B37">
          <w:rPr>
            <w:rFonts w:ascii="Cambria" w:hAnsi="Cambria" w:cs="Calibri"/>
            <w:u w:val="single"/>
          </w:rPr>
          <w:t>https://horodlo.ezamawiajacy.pl/</w:t>
        </w:r>
      </w:hyperlink>
      <w:r w:rsidR="00A01B37" w:rsidRPr="00A01B37">
        <w:rPr>
          <w:rFonts w:ascii="Cambria" w:hAnsi="Cambria" w:cs="Calibri"/>
        </w:rPr>
        <w:t xml:space="preserve"> </w:t>
      </w:r>
    </w:p>
    <w:p w:rsidR="00A20A68" w:rsidRPr="00C74EC1" w:rsidRDefault="00C74EC1" w:rsidP="00C74EC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C74EC1">
        <w:rPr>
          <w:rFonts w:ascii="Cambria" w:hAnsi="Cambria" w:cs="Arial"/>
          <w:bCs/>
        </w:rPr>
        <w:t xml:space="preserve">Postępowanie można wyszukać również ze strony głównej Platformy e-zamówienia, przycisk: </w:t>
      </w:r>
      <w:r w:rsidRPr="00C74EC1">
        <w:rPr>
          <w:rFonts w:ascii="Cambria" w:hAnsi="Cambria" w:cs="Arial"/>
          <w:bCs/>
          <w:i/>
        </w:rPr>
        <w:t>„Przeglądaj postępowania/konkursy”.</w:t>
      </w:r>
    </w:p>
    <w:p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:rsidR="00685447" w:rsidRPr="00071B78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:rsidR="00685447" w:rsidRDefault="008322D6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w:pict>
          <v:rect id="Prostokąt 15" o:spid="_x0000_s1026" style="position:absolute;left:0;text-align:left;margin-left:24.05pt;margin-top:3.15pt;width:18.9pt;height:18.2pt;z-index:251661312;visibility:visible">
            <v:path arrowok="t"/>
          </v:rect>
        </w:pict>
      </w:r>
      <w:r w:rsidR="00685447" w:rsidRPr="00685447">
        <w:rPr>
          <w:rFonts w:ascii="Cambria" w:hAnsi="Cambria" w:cstheme="minorHAnsi"/>
        </w:rPr>
        <w:t xml:space="preserve"> </w:t>
      </w:r>
      <w:r w:rsidR="00685447" w:rsidRPr="00685447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:rsidR="002636A8" w:rsidRDefault="008322D6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w:pict>
          <v:rect id="_x0000_s1034" style="position:absolute;left:0;text-align:left;margin-left:24.05pt;margin-top:13.75pt;width:18.9pt;height:18.2pt;z-index:251676672;visibility:visible">
            <v:path arrowok="t"/>
          </v:rect>
        </w:pict>
      </w:r>
    </w:p>
    <w:p w:rsidR="002636A8" w:rsidRPr="00685447" w:rsidRDefault="002636A8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color w:val="000000"/>
          <w:sz w:val="23"/>
          <w:szCs w:val="23"/>
        </w:rPr>
        <w:t xml:space="preserve"> Podmiot udostępniający zasoby</w:t>
      </w:r>
    </w:p>
    <w:p w:rsidR="00F11F34" w:rsidRDefault="00F11F34" w:rsidP="00EA0EA4">
      <w:pPr>
        <w:spacing w:line="276" w:lineRule="auto"/>
        <w:ind w:right="4244"/>
        <w:rPr>
          <w:rFonts w:ascii="Cambria" w:hAnsi="Cambria"/>
        </w:rPr>
      </w:pP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</w:p>
    <w:p w:rsidR="00CF177F" w:rsidRDefault="00CF177F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p w:rsidR="00CF177F" w:rsidRDefault="00CF177F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p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>publicznych (t.j. Dz.</w:t>
            </w:r>
            <w:r w:rsidR="00095C87">
              <w:rPr>
                <w:rFonts w:ascii="Cambria" w:hAnsi="Cambria"/>
                <w:b/>
              </w:rPr>
              <w:t xml:space="preserve"> </w:t>
            </w:r>
            <w:r w:rsidRPr="00463766">
              <w:rPr>
                <w:rFonts w:ascii="Cambria" w:hAnsi="Cambria"/>
                <w:b/>
              </w:rPr>
              <w:t>U. z 20</w:t>
            </w:r>
            <w:r w:rsidR="00095C87">
              <w:rPr>
                <w:rFonts w:ascii="Cambria" w:hAnsi="Cambria"/>
                <w:b/>
              </w:rPr>
              <w:t>2</w:t>
            </w:r>
            <w:r w:rsidR="00A01B37">
              <w:rPr>
                <w:rFonts w:ascii="Cambria" w:hAnsi="Cambria"/>
                <w:b/>
              </w:rPr>
              <w:t>4</w:t>
            </w:r>
            <w:r w:rsidR="00125D8A">
              <w:rPr>
                <w:rFonts w:ascii="Cambria" w:hAnsi="Cambria"/>
                <w:b/>
              </w:rPr>
              <w:t xml:space="preserve"> r.</w:t>
            </w:r>
            <w:r w:rsidRPr="00463766">
              <w:rPr>
                <w:rFonts w:ascii="Cambria" w:hAnsi="Cambria"/>
                <w:b/>
              </w:rPr>
              <w:t xml:space="preserve"> poz. </w:t>
            </w:r>
            <w:r w:rsidR="00125D8A">
              <w:rPr>
                <w:rFonts w:ascii="Cambria" w:hAnsi="Cambria"/>
                <w:b/>
              </w:rPr>
              <w:t>1</w:t>
            </w:r>
            <w:r w:rsidR="00A01B37">
              <w:rPr>
                <w:rFonts w:ascii="Cambria" w:hAnsi="Cambria"/>
                <w:b/>
              </w:rPr>
              <w:t>320</w:t>
            </w:r>
            <w:r w:rsidRPr="00463766">
              <w:rPr>
                <w:rFonts w:ascii="Cambria" w:hAnsi="Cambria"/>
                <w:b/>
              </w:rPr>
              <w:t xml:space="preserve"> z późn. zm.)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>ustawa Pzp</w:t>
            </w:r>
          </w:p>
          <w:p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:rsidR="00FD20BF" w:rsidRDefault="00D0793C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</w:t>
      </w:r>
      <w:r w:rsidR="002F6C8C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 w:rsidRPr="002F6C8C">
        <w:rPr>
          <w:rFonts w:ascii="Cambria" w:hAnsi="Cambria"/>
        </w:rPr>
        <w:t xml:space="preserve">zadanie pn.: </w:t>
      </w:r>
      <w:bookmarkStart w:id="0" w:name="_GoBack"/>
      <w:r w:rsidR="00F11F34" w:rsidRPr="00A01B37">
        <w:rPr>
          <w:rFonts w:ascii="Cambria" w:hAnsi="Cambria"/>
          <w:b/>
          <w:bCs/>
        </w:rPr>
        <w:t>„</w:t>
      </w:r>
      <w:r w:rsidR="002E55C0" w:rsidRPr="00A01B37">
        <w:rPr>
          <w:rFonts w:ascii="Cambria" w:hAnsi="Cambria"/>
          <w:b/>
          <w:bCs/>
          <w:color w:val="000000" w:themeColor="text1"/>
        </w:rPr>
        <w:t xml:space="preserve">Modernizacja </w:t>
      </w:r>
      <w:r w:rsidR="00A01B37" w:rsidRPr="00A01B37">
        <w:rPr>
          <w:rFonts w:ascii="Cambria" w:hAnsi="Cambria"/>
          <w:b/>
          <w:bCs/>
          <w:color w:val="000000" w:themeColor="text1"/>
        </w:rPr>
        <w:t>istniejącego oświetlenia</w:t>
      </w:r>
      <w:r w:rsidR="002E55C0" w:rsidRPr="00A01B37">
        <w:rPr>
          <w:rFonts w:ascii="Cambria" w:hAnsi="Cambria"/>
          <w:b/>
          <w:bCs/>
          <w:color w:val="000000" w:themeColor="text1"/>
        </w:rPr>
        <w:t xml:space="preserve"> na terenie Gminy </w:t>
      </w:r>
      <w:r w:rsidR="00126ADC" w:rsidRPr="00A01B37">
        <w:rPr>
          <w:rFonts w:ascii="Cambria" w:hAnsi="Cambria"/>
          <w:b/>
          <w:bCs/>
          <w:color w:val="000000" w:themeColor="text1"/>
        </w:rPr>
        <w:t>Horodło</w:t>
      </w:r>
      <w:r w:rsidR="00F11F34" w:rsidRPr="00A01B37">
        <w:rPr>
          <w:rFonts w:ascii="Cambria" w:hAnsi="Cambria"/>
          <w:b/>
          <w:bCs/>
        </w:rPr>
        <w:t>”</w:t>
      </w:r>
      <w:bookmarkEnd w:id="0"/>
      <w:r w:rsidR="00095C87" w:rsidRPr="00A01B37">
        <w:rPr>
          <w:rFonts w:ascii="Cambria" w:hAnsi="Cambria"/>
          <w:bCs/>
        </w:rPr>
        <w:t>,</w:t>
      </w:r>
      <w:r w:rsidR="00095C87">
        <w:rPr>
          <w:rFonts w:ascii="Cambria" w:hAnsi="Cambria"/>
          <w:b/>
          <w:bCs/>
        </w:rPr>
        <w:t xml:space="preserve"> </w:t>
      </w:r>
      <w:r w:rsidR="00685447" w:rsidRPr="00BB3AF6">
        <w:rPr>
          <w:rFonts w:ascii="Cambria" w:hAnsi="Cambria"/>
          <w:snapToGrid w:val="0"/>
        </w:rPr>
        <w:t>p</w:t>
      </w:r>
      <w:r w:rsidR="00685447" w:rsidRPr="00BB3AF6">
        <w:rPr>
          <w:rFonts w:ascii="Cambria" w:hAnsi="Cambria"/>
        </w:rPr>
        <w:t>rowadzonego</w:t>
      </w:r>
      <w:r w:rsidR="00685447" w:rsidRPr="00FF4697">
        <w:rPr>
          <w:rFonts w:ascii="Cambria" w:hAnsi="Cambria"/>
        </w:rPr>
        <w:t xml:space="preserve"> przez </w:t>
      </w:r>
      <w:r w:rsidR="00685447" w:rsidRPr="00FF4697">
        <w:rPr>
          <w:rFonts w:ascii="Cambria" w:hAnsi="Cambria"/>
          <w:b/>
        </w:rPr>
        <w:t xml:space="preserve">Gminę </w:t>
      </w:r>
      <w:r w:rsidR="00126ADC">
        <w:rPr>
          <w:rFonts w:ascii="Cambria" w:hAnsi="Cambria"/>
          <w:b/>
        </w:rPr>
        <w:t>Horodło</w:t>
      </w:r>
      <w:r w:rsidRPr="001A1359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:rsidR="00755AD3" w:rsidRDefault="008322D6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>
          <v:rect id="_x0000_s1030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:rsidR="00755AD3" w:rsidRPr="004B40C5" w:rsidRDefault="008322D6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>
          <v:rect id="_x0000_s1031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>awie art. 108 ust. 1 ustawy Pzp</w:t>
      </w:r>
    </w:p>
    <w:p w:rsidR="00755AD3" w:rsidRPr="004B40C5" w:rsidRDefault="008322D6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>
          <v:rect id="_x0000_s1032" style="position:absolute;left:0;text-align:left;margin-left:17.8pt;margin-top:18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Pzp.</w:t>
      </w:r>
      <w:r w:rsidR="00755AD3"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:rsidR="00755AD3" w:rsidRPr="00067A2B" w:rsidRDefault="008322D6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>
          <v:rect id="_x0000_s1033" style="position:absolute;left:0;text-align:left;margin-left:17.8pt;margin-top:78.7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BB5637">
        <w:rPr>
          <w:rFonts w:ascii="Cambria" w:hAnsi="Cambria" w:cstheme="minorHAnsi"/>
          <w:b/>
          <w:color w:val="000000"/>
          <w:sz w:val="23"/>
          <w:szCs w:val="23"/>
        </w:rPr>
        <w:t>nie podlega wykluczeniu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z postępo</w:t>
      </w:r>
      <w:r w:rsidR="00125D8A">
        <w:rPr>
          <w:rFonts w:ascii="Cambria" w:hAnsi="Cambria" w:cstheme="minorHAnsi"/>
          <w:color w:val="000000"/>
          <w:sz w:val="23"/>
          <w:szCs w:val="23"/>
        </w:rPr>
        <w:t>wania na podstawie art. 7</w:t>
      </w:r>
      <w:r w:rsidR="00755AD3">
        <w:rPr>
          <w:rFonts w:ascii="Cambria" w:hAnsi="Cambria" w:cstheme="minorHAnsi"/>
          <w:color w:val="000000"/>
          <w:sz w:val="23"/>
          <w:szCs w:val="23"/>
        </w:rPr>
        <w:t xml:space="preserve"> 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F11F34">
        <w:rPr>
          <w:rFonts w:ascii="Cambria" w:hAnsi="Cambria" w:cstheme="minorHAnsi"/>
          <w:color w:val="000000"/>
          <w:sz w:val="23"/>
          <w:szCs w:val="23"/>
        </w:rPr>
        <w:t xml:space="preserve">(t.j. Dz. U. z 2023 r. poz. </w:t>
      </w:r>
      <w:r w:rsidR="00095C87">
        <w:rPr>
          <w:rFonts w:ascii="Cambria" w:hAnsi="Cambria" w:cstheme="minorHAnsi"/>
          <w:color w:val="000000"/>
          <w:sz w:val="23"/>
          <w:szCs w:val="23"/>
        </w:rPr>
        <w:t>1497</w:t>
      </w:r>
      <w:r w:rsidR="00F11F34">
        <w:rPr>
          <w:rFonts w:ascii="Cambria" w:hAnsi="Cambria" w:cstheme="minorHAnsi"/>
          <w:color w:val="000000"/>
          <w:sz w:val="23"/>
          <w:szCs w:val="23"/>
        </w:rPr>
        <w:t xml:space="preserve"> z późn. zm.)</w:t>
      </w:r>
    </w:p>
    <w:p w:rsidR="00685447" w:rsidRPr="00755AD3" w:rsidRDefault="00755AD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BB5637">
        <w:rPr>
          <w:rFonts w:ascii="Cambria" w:hAnsi="Cambria" w:cstheme="minorHAnsi"/>
          <w:b/>
          <w:color w:val="000000"/>
          <w:sz w:val="23"/>
          <w:szCs w:val="23"/>
        </w:rPr>
        <w:t>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ania na podstawie art. 7 </w:t>
      </w:r>
      <w:r>
        <w:rPr>
          <w:rFonts w:ascii="Cambria" w:hAnsi="Cambria" w:cstheme="minorHAnsi"/>
          <w:color w:val="000000"/>
          <w:sz w:val="23"/>
          <w:szCs w:val="23"/>
        </w:rPr>
        <w:t>ustawy z dnia 13 kwietnia 2022 r. o szczególnych rozwiązaniach w zakresie przeciwdziałania wspieraniu agresji na Ukrainę oraz służących ochronie bezpiecz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eństwa narodowego </w:t>
      </w:r>
      <w:r w:rsidR="00F11F34">
        <w:rPr>
          <w:rFonts w:ascii="Cambria" w:hAnsi="Cambria" w:cstheme="minorHAnsi"/>
          <w:color w:val="000000"/>
          <w:sz w:val="23"/>
          <w:szCs w:val="23"/>
        </w:rPr>
        <w:t>(t.j. Dz. U. z 2023 r. poz. 1</w:t>
      </w:r>
      <w:r w:rsidR="00095C87">
        <w:rPr>
          <w:rFonts w:ascii="Cambria" w:hAnsi="Cambria" w:cstheme="minorHAnsi"/>
          <w:color w:val="000000"/>
          <w:sz w:val="23"/>
          <w:szCs w:val="23"/>
        </w:rPr>
        <w:t>497</w:t>
      </w:r>
      <w:r w:rsidR="00F11F34">
        <w:rPr>
          <w:rFonts w:ascii="Cambria" w:hAnsi="Cambria" w:cstheme="minorHAnsi"/>
          <w:color w:val="000000"/>
          <w:sz w:val="23"/>
          <w:szCs w:val="23"/>
        </w:rPr>
        <w:t xml:space="preserve"> z późn. zm.)</w:t>
      </w:r>
    </w:p>
    <w:p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Pzp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Pzp lub SWZ</w:t>
      </w:r>
      <w:r w:rsidRPr="001A1359">
        <w:rPr>
          <w:rFonts w:ascii="Cambria" w:hAnsi="Cambria"/>
          <w:i/>
        </w:rPr>
        <w:t>).</w:t>
      </w: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Pzp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lastRenderedPageBreak/>
        <w:t>(dotyczy jedynie podstaw wykluczenia wskazanych w art. 110 ust. 2 ustawy Pzp)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:rsidR="00AD1300" w:rsidRPr="001A1359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2636A8">
      <w:headerReference w:type="default" r:id="rId10"/>
      <w:footerReference w:type="default" r:id="rId11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2D6" w:rsidRDefault="008322D6" w:rsidP="00AF0EDA">
      <w:r>
        <w:separator/>
      </w:r>
    </w:p>
  </w:endnote>
  <w:endnote w:type="continuationSeparator" w:id="0">
    <w:p w:rsidR="008322D6" w:rsidRDefault="008322D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A4A20" w:rsidRDefault="005A4A20">
            <w:pPr>
              <w:pStyle w:val="Stopka"/>
              <w:jc w:val="right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>
              <w:t xml:space="preserve">   </w:t>
            </w:r>
            <w:r w:rsidRPr="005A4A20">
              <w:rPr>
                <w:rFonts w:ascii="Cambria" w:hAnsi="Cambria"/>
              </w:rPr>
              <w:t xml:space="preserve">Strona </w:t>
            </w:r>
            <w:r w:rsidR="009A7B52" w:rsidRPr="005A4A20">
              <w:rPr>
                <w:rFonts w:ascii="Cambria" w:hAnsi="Cambria"/>
                <w:b/>
                <w:bCs/>
              </w:rPr>
              <w:fldChar w:fldCharType="begin"/>
            </w:r>
            <w:r w:rsidRPr="005A4A20">
              <w:rPr>
                <w:rFonts w:ascii="Cambria" w:hAnsi="Cambria"/>
                <w:b/>
                <w:bCs/>
              </w:rPr>
              <w:instrText>PAGE</w:instrText>
            </w:r>
            <w:r w:rsidR="009A7B52" w:rsidRPr="005A4A20">
              <w:rPr>
                <w:rFonts w:ascii="Cambria" w:hAnsi="Cambria"/>
                <w:b/>
                <w:bCs/>
              </w:rPr>
              <w:fldChar w:fldCharType="separate"/>
            </w:r>
            <w:r w:rsidR="00CF177F">
              <w:rPr>
                <w:rFonts w:ascii="Cambria" w:hAnsi="Cambria"/>
                <w:b/>
                <w:bCs/>
                <w:noProof/>
              </w:rPr>
              <w:t>1</w:t>
            </w:r>
            <w:r w:rsidR="009A7B52" w:rsidRPr="005A4A20">
              <w:rPr>
                <w:rFonts w:ascii="Cambria" w:hAnsi="Cambria"/>
                <w:b/>
                <w:bCs/>
              </w:rPr>
              <w:fldChar w:fldCharType="end"/>
            </w:r>
            <w:r w:rsidRPr="005A4A20">
              <w:rPr>
                <w:rFonts w:ascii="Cambria" w:hAnsi="Cambria"/>
              </w:rPr>
              <w:t xml:space="preserve"> z </w:t>
            </w:r>
            <w:r w:rsidR="009A7B52" w:rsidRPr="005A4A20">
              <w:rPr>
                <w:rFonts w:ascii="Cambria" w:hAnsi="Cambria"/>
                <w:b/>
                <w:bCs/>
              </w:rPr>
              <w:fldChar w:fldCharType="begin"/>
            </w:r>
            <w:r w:rsidRPr="005A4A20">
              <w:rPr>
                <w:rFonts w:ascii="Cambria" w:hAnsi="Cambria"/>
                <w:b/>
                <w:bCs/>
              </w:rPr>
              <w:instrText>NUMPAGES</w:instrText>
            </w:r>
            <w:r w:rsidR="009A7B52" w:rsidRPr="005A4A20">
              <w:rPr>
                <w:rFonts w:ascii="Cambria" w:hAnsi="Cambria"/>
                <w:b/>
                <w:bCs/>
              </w:rPr>
              <w:fldChar w:fldCharType="separate"/>
            </w:r>
            <w:r w:rsidR="00CF177F">
              <w:rPr>
                <w:rFonts w:ascii="Cambria" w:hAnsi="Cambria"/>
                <w:b/>
                <w:bCs/>
                <w:noProof/>
              </w:rPr>
              <w:t>3</w:t>
            </w:r>
            <w:r w:rsidR="009A7B52" w:rsidRPr="005A4A20">
              <w:rPr>
                <w:rFonts w:ascii="Cambria" w:hAnsi="Cambria"/>
                <w:b/>
                <w:bCs/>
              </w:rPr>
              <w:fldChar w:fldCharType="end"/>
            </w:r>
          </w:p>
        </w:sdtContent>
      </w:sdt>
    </w:sdtContent>
  </w:sdt>
  <w:p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2D6" w:rsidRDefault="008322D6" w:rsidP="00AF0EDA">
      <w:r>
        <w:separator/>
      </w:r>
    </w:p>
  </w:footnote>
  <w:footnote w:type="continuationSeparator" w:id="0">
    <w:p w:rsidR="008322D6" w:rsidRDefault="008322D6" w:rsidP="00AF0EDA">
      <w:r>
        <w:continuationSeparator/>
      </w:r>
    </w:p>
  </w:footnote>
  <w:footnote w:id="1">
    <w:p w:rsidR="00071B78" w:rsidRDefault="00071B7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71B78">
        <w:rPr>
          <w:rFonts w:ascii="Cambria" w:hAnsi="Cambria"/>
        </w:rPr>
        <w:t>Odrębne oświadczenia składają Wykonawca oraz podmiot udostępniający zasoby</w:t>
      </w:r>
    </w:p>
  </w:footnote>
  <w:footnote w:id="2">
    <w:p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D39" w:rsidRDefault="00607D39" w:rsidP="00607D39"/>
  <w:p w:rsidR="00607D39" w:rsidRDefault="00607D39" w:rsidP="00607D39">
    <w:pPr>
      <w:jc w:val="center"/>
    </w:pPr>
    <w:r>
      <w:rPr>
        <w:noProof/>
        <w:lang w:eastAsia="pl-PL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2110105</wp:posOffset>
          </wp:positionH>
          <wp:positionV relativeFrom="paragraph">
            <wp:posOffset>122555</wp:posOffset>
          </wp:positionV>
          <wp:extent cx="1020445" cy="693420"/>
          <wp:effectExtent l="19050" t="19050" r="8255" b="0"/>
          <wp:wrapThrough wrapText="bothSides">
            <wp:wrapPolygon edited="0">
              <wp:start x="-403" y="-593"/>
              <wp:lineTo x="-403" y="21363"/>
              <wp:lineTo x="21775" y="21363"/>
              <wp:lineTo x="21775" y="-593"/>
              <wp:lineTo x="-403" y="-593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69342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126365</wp:posOffset>
          </wp:positionH>
          <wp:positionV relativeFrom="paragraph">
            <wp:posOffset>99695</wp:posOffset>
          </wp:positionV>
          <wp:extent cx="1776730" cy="71374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3999230</wp:posOffset>
          </wp:positionH>
          <wp:positionV relativeFrom="paragraph">
            <wp:posOffset>23495</wp:posOffset>
          </wp:positionV>
          <wp:extent cx="1198880" cy="904875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07D39" w:rsidRDefault="00607D39" w:rsidP="00607D39">
    <w:pPr>
      <w:pStyle w:val="Nagwek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3373120</wp:posOffset>
          </wp:positionH>
          <wp:positionV relativeFrom="paragraph">
            <wp:posOffset>2540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1" name="Obraz 1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lustracj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07D39" w:rsidRDefault="00607D39" w:rsidP="00607D39">
    <w:pPr>
      <w:pStyle w:val="Nagwek"/>
      <w:jc w:val="center"/>
      <w:rPr>
        <w:rFonts w:ascii="Cambria" w:hAnsi="Cambria" w:cs="Times"/>
        <w:sz w:val="17"/>
        <w:szCs w:val="17"/>
      </w:rPr>
    </w:pPr>
  </w:p>
  <w:p w:rsidR="00607D39" w:rsidRDefault="00607D39" w:rsidP="00607D39">
    <w:pPr>
      <w:pStyle w:val="Nagwek"/>
      <w:jc w:val="center"/>
      <w:rPr>
        <w:rFonts w:ascii="Cambria" w:hAnsi="Cambria" w:cs="Times"/>
        <w:sz w:val="17"/>
        <w:szCs w:val="17"/>
      </w:rPr>
    </w:pPr>
  </w:p>
  <w:p w:rsidR="00607D39" w:rsidRDefault="00607D39" w:rsidP="00607D39">
    <w:pPr>
      <w:pStyle w:val="Nagwek"/>
      <w:jc w:val="center"/>
      <w:rPr>
        <w:rFonts w:ascii="Cambria" w:hAnsi="Cambria" w:cs="Times"/>
        <w:sz w:val="17"/>
        <w:szCs w:val="17"/>
      </w:rPr>
    </w:pPr>
  </w:p>
  <w:p w:rsidR="00607D39" w:rsidRDefault="00607D39" w:rsidP="00607D39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607D39" w:rsidRDefault="00607D39" w:rsidP="00607D39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607D39" w:rsidRPr="00607D39" w:rsidRDefault="00A01B37" w:rsidP="00607D39">
    <w:pPr>
      <w:tabs>
        <w:tab w:val="left" w:pos="567"/>
      </w:tabs>
      <w:spacing w:line="276" w:lineRule="auto"/>
      <w:jc w:val="center"/>
      <w:rPr>
        <w:rFonts w:ascii="Cambria" w:eastAsia="Times New Roman" w:hAnsi="Cambria"/>
        <w:b/>
        <w:bCs/>
        <w:sz w:val="17"/>
        <w:szCs w:val="17"/>
      </w:rPr>
    </w:pPr>
    <w:r w:rsidRPr="00A01B37">
      <w:rPr>
        <w:rFonts w:ascii="Cambria" w:hAnsi="Cambria" w:cs="Cambria"/>
        <w:sz w:val="17"/>
        <w:szCs w:val="17"/>
      </w:rPr>
      <w:t>Postępowanie o udzielenie zamówienia publicznego prowadzone w trybie podstawowym na zadanie inwestycyjne pn.,</w:t>
    </w:r>
    <w:r w:rsidRPr="00A01B37">
      <w:rPr>
        <w:rFonts w:ascii="Cambria" w:hAnsi="Cambria" w:cs="Cambria"/>
        <w:b/>
        <w:sz w:val="17"/>
        <w:szCs w:val="17"/>
      </w:rPr>
      <w:t xml:space="preserve"> „Modernizacja istniejącego oświetlenia na terenie Gminy Horodło”</w:t>
    </w:r>
    <w:r w:rsidRPr="00A01B37">
      <w:rPr>
        <w:rFonts w:ascii="Cambria" w:hAnsi="Cambria" w:cs="Cambria"/>
        <w:sz w:val="17"/>
        <w:szCs w:val="17"/>
      </w:rPr>
      <w:t xml:space="preserve"> dofinansowane ze środków </w:t>
    </w:r>
    <w:r w:rsidRPr="00A01B37">
      <w:rPr>
        <w:rFonts w:ascii="Cambria" w:hAnsi="Cambria" w:cs="Cambria"/>
        <w:b/>
        <w:bCs/>
        <w:i/>
        <w:iCs/>
        <w:sz w:val="17"/>
        <w:szCs w:val="17"/>
      </w:rPr>
      <w:t>Rządowego Funduszu Polski Ład: Program Inwestycji Strategicznych</w:t>
    </w:r>
  </w:p>
  <w:p w:rsidR="002636A8" w:rsidRPr="00607D39" w:rsidRDefault="002636A8" w:rsidP="00607D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3F06"/>
    <w:rsid w:val="00025899"/>
    <w:rsid w:val="00032EBE"/>
    <w:rsid w:val="00035ACD"/>
    <w:rsid w:val="000467FA"/>
    <w:rsid w:val="000530C2"/>
    <w:rsid w:val="000672B8"/>
    <w:rsid w:val="00071B78"/>
    <w:rsid w:val="00085147"/>
    <w:rsid w:val="000911FB"/>
    <w:rsid w:val="00095C87"/>
    <w:rsid w:val="000B4EFC"/>
    <w:rsid w:val="000D76A4"/>
    <w:rsid w:val="000F5117"/>
    <w:rsid w:val="000F5F25"/>
    <w:rsid w:val="00101489"/>
    <w:rsid w:val="001053DA"/>
    <w:rsid w:val="001074F2"/>
    <w:rsid w:val="00124A59"/>
    <w:rsid w:val="00125D8A"/>
    <w:rsid w:val="00126ADC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2545"/>
    <w:rsid w:val="00305AD3"/>
    <w:rsid w:val="003101EB"/>
    <w:rsid w:val="0031236B"/>
    <w:rsid w:val="00316007"/>
    <w:rsid w:val="0032364D"/>
    <w:rsid w:val="003349B5"/>
    <w:rsid w:val="00334ADF"/>
    <w:rsid w:val="00344B0E"/>
    <w:rsid w:val="00347E7D"/>
    <w:rsid w:val="00347FBB"/>
    <w:rsid w:val="00376AFE"/>
    <w:rsid w:val="00376D29"/>
    <w:rsid w:val="003775E9"/>
    <w:rsid w:val="00380CF5"/>
    <w:rsid w:val="003876F2"/>
    <w:rsid w:val="003B2DD4"/>
    <w:rsid w:val="003B3A99"/>
    <w:rsid w:val="003C188A"/>
    <w:rsid w:val="003F6CB7"/>
    <w:rsid w:val="00411F35"/>
    <w:rsid w:val="004130BE"/>
    <w:rsid w:val="00432A9B"/>
    <w:rsid w:val="00463766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6FE9"/>
    <w:rsid w:val="005A04FC"/>
    <w:rsid w:val="005A4A20"/>
    <w:rsid w:val="005B397B"/>
    <w:rsid w:val="005B4257"/>
    <w:rsid w:val="005B5725"/>
    <w:rsid w:val="005D368E"/>
    <w:rsid w:val="005E5757"/>
    <w:rsid w:val="0060464E"/>
    <w:rsid w:val="00607D39"/>
    <w:rsid w:val="00622AA8"/>
    <w:rsid w:val="006320EE"/>
    <w:rsid w:val="00633834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71C7"/>
    <w:rsid w:val="006D0312"/>
    <w:rsid w:val="006E1FBD"/>
    <w:rsid w:val="006E6074"/>
    <w:rsid w:val="006E6851"/>
    <w:rsid w:val="007114D9"/>
    <w:rsid w:val="00755AD3"/>
    <w:rsid w:val="00755F9E"/>
    <w:rsid w:val="00775D88"/>
    <w:rsid w:val="00777E4E"/>
    <w:rsid w:val="00784F4E"/>
    <w:rsid w:val="00792ABE"/>
    <w:rsid w:val="007B556F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22D6"/>
    <w:rsid w:val="00834B09"/>
    <w:rsid w:val="00853C5E"/>
    <w:rsid w:val="00871EA8"/>
    <w:rsid w:val="00882682"/>
    <w:rsid w:val="00882B04"/>
    <w:rsid w:val="008A6B9E"/>
    <w:rsid w:val="008B22C5"/>
    <w:rsid w:val="008B6DE3"/>
    <w:rsid w:val="008E4EDD"/>
    <w:rsid w:val="008E7FF1"/>
    <w:rsid w:val="00917EAE"/>
    <w:rsid w:val="009306F3"/>
    <w:rsid w:val="0093107A"/>
    <w:rsid w:val="009373D9"/>
    <w:rsid w:val="00965801"/>
    <w:rsid w:val="009749D8"/>
    <w:rsid w:val="00983C07"/>
    <w:rsid w:val="009A238D"/>
    <w:rsid w:val="009A5268"/>
    <w:rsid w:val="009A7B52"/>
    <w:rsid w:val="009C2275"/>
    <w:rsid w:val="009D0800"/>
    <w:rsid w:val="009D75D5"/>
    <w:rsid w:val="009E49AA"/>
    <w:rsid w:val="009E5C83"/>
    <w:rsid w:val="009F013A"/>
    <w:rsid w:val="009F3810"/>
    <w:rsid w:val="009F6198"/>
    <w:rsid w:val="00A01B37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31F97"/>
    <w:rsid w:val="00B36366"/>
    <w:rsid w:val="00B4028B"/>
    <w:rsid w:val="00B52199"/>
    <w:rsid w:val="00B54D88"/>
    <w:rsid w:val="00B6198A"/>
    <w:rsid w:val="00B64CCD"/>
    <w:rsid w:val="00B953F4"/>
    <w:rsid w:val="00BA46F4"/>
    <w:rsid w:val="00BB3AF6"/>
    <w:rsid w:val="00BB7855"/>
    <w:rsid w:val="00BF0647"/>
    <w:rsid w:val="00C022CB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CF177F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5794B"/>
    <w:rsid w:val="00F71BF0"/>
    <w:rsid w:val="00F80135"/>
    <w:rsid w:val="00F926BB"/>
    <w:rsid w:val="00F92D59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5E0715-E1D2-4E6E-AA5D-2DD85429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odl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horodlo.ezamawiajacy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1E3A6-84DA-46DE-96EC-B03C6CC8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</cp:lastModifiedBy>
  <cp:revision>198</cp:revision>
  <cp:lastPrinted>2024-08-07T19:01:00Z</cp:lastPrinted>
  <dcterms:created xsi:type="dcterms:W3CDTF">2017-01-13T21:57:00Z</dcterms:created>
  <dcterms:modified xsi:type="dcterms:W3CDTF">2026-04-30T11:30:00Z</dcterms:modified>
</cp:coreProperties>
</file>